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C5" w:rsidRPr="009A62EB" w:rsidRDefault="00741AC5" w:rsidP="000919D4">
      <w:pPr>
        <w:spacing w:before="11" w:line="327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4"/>
          <w:szCs w:val="20"/>
          <w:lang w:val="de-DE"/>
        </w:rPr>
        <w:t>Deklaration und Anmeldung für Aushubanlieferungen</w:t>
      </w:r>
    </w:p>
    <w:p w:rsidR="00741AC5" w:rsidRPr="009A62EB" w:rsidRDefault="00741AC5" w:rsidP="00387D0B">
      <w:pPr>
        <w:spacing w:before="240" w:line="230" w:lineRule="exact"/>
        <w:ind w:right="74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Immer häufiger wird bei Bauarbeiten verschmutztes Material ausgehoben. Mit dieser Deklaration soll sichergestellt werden, dass der Aushubannahmestelle nur </w:t>
      </w:r>
      <w:proofErr w:type="spellStart"/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unverschmutztes</w:t>
      </w:r>
      <w:proofErr w:type="spellEnd"/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Aushub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- und Ausbruch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material im Sinne von Art.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17,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Abs.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1b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der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Verordnung über die Vermeidung und die Entsorgung von Abfällen (VVEA)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angeliefert wird. Das ist natürliches Erd-, Sand-, Stein- und Felsmaterial, welches keine Fremdstoffe wie Siedlungs-, Grün- oder Bauabfälle (z.B. Holz, Mauerreste) enthält und die Grenzwerte gemäss Anhang 3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, Ziffer 1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zur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VVEA 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nicht überschreitet.</w:t>
      </w:r>
    </w:p>
    <w:p w:rsidR="00741AC5" w:rsidRPr="009A62EB" w:rsidRDefault="00741AC5" w:rsidP="009172C8">
      <w:pPr>
        <w:spacing w:before="120" w:after="119" w:line="230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Vor der Aushubanlieferung auszufüllen und zu bestätigen</w:t>
      </w:r>
    </w:p>
    <w:p w:rsidR="005D035D" w:rsidRDefault="005D035D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Bezeichnung der Baustelle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 xml:space="preserve"> / Parzellen-</w:t>
      </w: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>(n).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:rsidR="001148FA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24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Zeitraum der Anlieferung</w:t>
      </w:r>
      <w:r w:rsidRPr="009A62EB">
        <w:rPr>
          <w:rFonts w:ascii="Arial" w:hAnsi="Arial" w:cs="Arial"/>
          <w:sz w:val="20"/>
          <w:szCs w:val="20"/>
          <w:lang w:val="de-DE"/>
        </w:rPr>
        <w:tab/>
        <w:t>von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bis 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Anlieferungsmenge Total</w:t>
      </w:r>
      <w:r w:rsidRPr="009A62EB">
        <w:rPr>
          <w:rFonts w:ascii="Arial" w:hAnsi="Arial" w:cs="Arial"/>
          <w:sz w:val="20"/>
          <w:szCs w:val="20"/>
          <w:lang w:val="de-DE"/>
        </w:rPr>
        <w:tab/>
        <w:t>ca.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m³ __________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  <w:r w:rsidRPr="009A62EB">
        <w:rPr>
          <w:rFonts w:ascii="Arial" w:hAnsi="Arial" w:cs="Arial"/>
          <w:sz w:val="20"/>
          <w:szCs w:val="20"/>
          <w:lang w:val="de-DE"/>
        </w:rPr>
        <w:t>Materialart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F07A51">
        <w:rPr>
          <w:sz w:val="20"/>
          <w:szCs w:val="20"/>
          <w:lang w:val="de-CH"/>
        </w:rPr>
      </w:r>
      <w:r w:rsidR="00F07A51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felsig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F07A51">
        <w:rPr>
          <w:sz w:val="20"/>
          <w:szCs w:val="20"/>
          <w:lang w:val="de-CH"/>
        </w:rPr>
      </w:r>
      <w:r w:rsidR="00F07A51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erdig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F07A51">
        <w:rPr>
          <w:sz w:val="20"/>
          <w:szCs w:val="20"/>
          <w:lang w:val="de-CH"/>
        </w:rPr>
      </w:r>
      <w:r w:rsidR="00F07A51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schlammig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F07A51">
        <w:rPr>
          <w:sz w:val="20"/>
          <w:szCs w:val="20"/>
          <w:lang w:val="de-CH"/>
        </w:rPr>
      </w:r>
      <w:r w:rsidR="00F07A51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____________________</w:t>
      </w:r>
      <w:r w:rsidR="009A62EB">
        <w:rPr>
          <w:sz w:val="20"/>
          <w:szCs w:val="20"/>
          <w:lang w:val="de-CH"/>
        </w:rPr>
        <w:t>_</w:t>
      </w:r>
    </w:p>
    <w:p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Ist die Fläche oder eine Teilfläche des Aushubes im kantonalen Kataster der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belasteten Standorte (KbS) eingetragen?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D6D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D6D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D6D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dem Bereich einer ehemaligen Grube, Aufschüttung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oder Deponie, die etwas anderes als unverschmutzter Aushub enthalten kann?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einer Fläche, die früher bereits überbaut war oder als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Lager- / Abstellplatz usw. diente, d.h. keine unangetastete grüne Wiese mehr ist?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Könnten andere Ursachen, beispielsweise die unmittelbare Nähe zu einem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Bahntrasse oder einer Autobahn, zu einer Belastung geführt haben?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:rsidR="009172C8" w:rsidRPr="009A62EB" w:rsidRDefault="009172C8" w:rsidP="0091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 xml:space="preserve">Stammt der Aushub aus einer Fläche, die mit Japanischem Staudenknöterich </w:t>
      </w:r>
      <w:r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Pr="00387D0B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>bewachsen war? (keimfähige Wurzeln bis 3 m Aushubtiefe)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F07A51">
        <w:rPr>
          <w:rFonts w:ascii="Arial" w:hAnsi="Arial" w:cs="Arial"/>
          <w:sz w:val="20"/>
          <w:szCs w:val="20"/>
          <w:lang w:val="de-CH"/>
        </w:rPr>
      </w:r>
      <w:r w:rsidR="00F07A51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A62EB">
        <w:rPr>
          <w:rFonts w:ascii="Arial" w:hAnsi="Arial" w:cs="Arial"/>
          <w:b/>
          <w:sz w:val="20"/>
          <w:szCs w:val="20"/>
          <w:lang w:val="de-DE"/>
        </w:rPr>
        <w:t>Müssen eine oder mehrere dieser Fragen mit Ja beantwortet werden, so ist vor der Anlieferung von einem anerkannten Labor nachzuweisen, dass das Aushubmaterial die Qualitätsanforderungen einhält.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Wird während den Aushubarbeiten festgestellt, dass das Aushubmaterial Fremdstoffe aufweist, verfärbt ist, nach Fremdstoffen riecht oder sonstige Anzeichen für Verunreinigungen aufwei</w:t>
      </w:r>
      <w:r w:rsidR="00387D0B">
        <w:rPr>
          <w:rFonts w:ascii="Arial" w:hAnsi="Arial" w:cs="Arial"/>
          <w:sz w:val="20"/>
          <w:szCs w:val="20"/>
          <w:lang w:val="de-DE"/>
        </w:rPr>
        <w:t>st, so sind die Abtransporte um</w:t>
      </w:r>
      <w:r w:rsidRPr="009A62EB">
        <w:rPr>
          <w:rFonts w:ascii="Arial" w:hAnsi="Arial" w:cs="Arial"/>
          <w:sz w:val="20"/>
          <w:szCs w:val="20"/>
          <w:lang w:val="de-DE"/>
        </w:rPr>
        <w:t>gehend zu stoppen und die Aushubannahmestelle sowie die zuständige Behörde zu informieren.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Mit der Unterschrift bestätigen die Verantwortlichen, dass nur unverschmutztes Aushubmaterial im Sinne von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Anhang 3, Ziffer 1 zur VVEA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angeliefert wird. Durch nicht zulässige Anlieferungen verursachte Kosten, insbesondere Kosten für die fachgerechte Entsorgung solcher Materialien und alle damit verbundenen Aufwendungen, werden in Rechnung gestellt.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ab/>
        <w:t>Bauleitung</w:t>
      </w:r>
      <w:r w:rsidR="00F07A51">
        <w:rPr>
          <w:rFonts w:ascii="Arial" w:hAnsi="Arial" w:cs="Arial"/>
          <w:sz w:val="20"/>
          <w:szCs w:val="20"/>
          <w:lang w:val="de-DE"/>
        </w:rPr>
        <w:t xml:space="preserve"> / Bauherr</w:t>
      </w:r>
      <w:bookmarkStart w:id="1" w:name="_GoBack"/>
      <w:bookmarkEnd w:id="1"/>
      <w:r w:rsidRPr="009A62EB">
        <w:rPr>
          <w:rFonts w:ascii="Arial" w:hAnsi="Arial" w:cs="Arial"/>
          <w:sz w:val="20"/>
          <w:szCs w:val="20"/>
          <w:lang w:val="de-DE"/>
        </w:rPr>
        <w:tab/>
        <w:t>Bauunternehmer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Name / Firma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PLZ, 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Telefon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Verantwortliche Person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Datum/Unterschrift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387D0B" w:rsidRPr="00387D0B" w:rsidRDefault="00387D0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12"/>
          <w:szCs w:val="20"/>
          <w:lang w:val="de-DE"/>
        </w:rPr>
      </w:pPr>
    </w:p>
    <w:p w:rsidR="009A62EB" w:rsidRPr="009A62EB" w:rsidRDefault="009A62E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 xml:space="preserve">Diese Deklaration und Anmeldung ist der Aushubannahmestelle vor der ersten Anlieferung abzugeben oder zuzustellen (Fax 000 000 00 00 / E-Mail </w:t>
      </w:r>
      <w:r w:rsidRPr="009A62EB">
        <w:rPr>
          <w:rFonts w:ascii="Arial" w:eastAsia="Arial" w:hAnsi="Arial"/>
          <w:color w:val="0000FF"/>
          <w:sz w:val="20"/>
          <w:u w:val="single"/>
          <w:lang w:val="de-DE"/>
        </w:rPr>
        <w:t>muster@muster.ch</w:t>
      </w:r>
      <w:r w:rsidRPr="009A62EB">
        <w:rPr>
          <w:rFonts w:ascii="Arial" w:hAnsi="Arial" w:cs="Arial"/>
          <w:sz w:val="20"/>
          <w:szCs w:val="20"/>
          <w:lang w:val="de-DE"/>
        </w:rPr>
        <w:t>). Liegt die Deklaration / Anmeldung nicht vor, kann die Annahme verweigert werden. Die Deklaration / Anmeldung gilt auch für Kleinmengen</w:t>
      </w:r>
    </w:p>
    <w:sectPr w:rsidR="009A62EB" w:rsidRPr="009A62EB" w:rsidSect="009172C8">
      <w:footerReference w:type="default" r:id="rId7"/>
      <w:pgSz w:w="11906" w:h="16838" w:code="9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C6" w:rsidRDefault="00332EC6" w:rsidP="00332EC6">
      <w:r>
        <w:separator/>
      </w:r>
    </w:p>
  </w:endnote>
  <w:endnote w:type="continuationSeparator" w:id="0">
    <w:p w:rsidR="00332EC6" w:rsidRDefault="00332EC6" w:rsidP="003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C6" w:rsidRPr="00332EC6" w:rsidRDefault="00332EC6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Musterformular</w:t>
    </w:r>
    <w:proofErr w:type="spellEnd"/>
    <w:r>
      <w:rPr>
        <w:rFonts w:ascii="Arial" w:hAnsi="Arial" w:cs="Arial"/>
        <w:sz w:val="16"/>
        <w:szCs w:val="16"/>
      </w:rPr>
      <w:t xml:space="preserve"> FSKB, </w:t>
    </w:r>
    <w:r w:rsidR="00D772F4">
      <w:rPr>
        <w:rFonts w:ascii="Arial" w:hAnsi="Arial" w:cs="Arial"/>
        <w:sz w:val="16"/>
        <w:szCs w:val="16"/>
      </w:rPr>
      <w:t xml:space="preserve">Version </w:t>
    </w:r>
    <w:proofErr w:type="spellStart"/>
    <w:r w:rsidR="00D772F4">
      <w:rPr>
        <w:rFonts w:ascii="Arial" w:hAnsi="Arial" w:cs="Arial"/>
        <w:sz w:val="16"/>
        <w:szCs w:val="16"/>
      </w:rPr>
      <w:t>vom</w:t>
    </w:r>
    <w:proofErr w:type="spellEnd"/>
    <w:r w:rsidR="00D772F4">
      <w:rPr>
        <w:rFonts w:ascii="Arial" w:hAnsi="Arial" w:cs="Arial"/>
        <w:sz w:val="16"/>
        <w:szCs w:val="16"/>
      </w:rPr>
      <w:t xml:space="preserve"> </w:t>
    </w:r>
    <w:r w:rsidR="00F07A51">
      <w:rPr>
        <w:rFonts w:ascii="Arial" w:hAnsi="Arial" w:cs="Arial"/>
        <w:sz w:val="16"/>
        <w:szCs w:val="16"/>
      </w:rPr>
      <w:t>24.11.2016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C6" w:rsidRDefault="00332EC6" w:rsidP="00332EC6">
      <w:r>
        <w:separator/>
      </w:r>
    </w:p>
  </w:footnote>
  <w:footnote w:type="continuationSeparator" w:id="0">
    <w:p w:rsidR="00332EC6" w:rsidRDefault="00332EC6" w:rsidP="003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5"/>
    <w:rsid w:val="000919D4"/>
    <w:rsid w:val="000D6DFA"/>
    <w:rsid w:val="001148FA"/>
    <w:rsid w:val="002F4DE7"/>
    <w:rsid w:val="00332EC6"/>
    <w:rsid w:val="00387D0B"/>
    <w:rsid w:val="005528A2"/>
    <w:rsid w:val="005D035D"/>
    <w:rsid w:val="00741AC5"/>
    <w:rsid w:val="00835EFC"/>
    <w:rsid w:val="009172C8"/>
    <w:rsid w:val="009A62EB"/>
    <w:rsid w:val="00A9757C"/>
    <w:rsid w:val="00D772F4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2CCD519"/>
  <w15:docId w15:val="{852535EB-DC1F-4A4E-8AE2-2838B9A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364-AA9F-408D-B488-26A5666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 Silvia (FSKB)</dc:creator>
  <cp:lastModifiedBy>Spüehler Patricia (FSKB)</cp:lastModifiedBy>
  <cp:revision>3</cp:revision>
  <cp:lastPrinted>2014-09-26T13:51:00Z</cp:lastPrinted>
  <dcterms:created xsi:type="dcterms:W3CDTF">2016-11-24T14:04:00Z</dcterms:created>
  <dcterms:modified xsi:type="dcterms:W3CDTF">2016-11-24T14:05:00Z</dcterms:modified>
</cp:coreProperties>
</file>